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3F937" w14:textId="77777777" w:rsidR="004977FE" w:rsidRDefault="00D06FD2">
      <w:pPr>
        <w:pStyle w:val="NoSpacing"/>
        <w:rPr>
          <w:rFonts w:ascii="Times New Roman Bold" w:eastAsia="Times New Roman Bold" w:hAnsi="Times New Roman Bold" w:cs="Times New Roman Bold"/>
          <w:sz w:val="36"/>
          <w:szCs w:val="36"/>
        </w:rPr>
      </w:pPr>
      <w:r>
        <w:rPr>
          <w:rFonts w:ascii="Times New Roman Bold"/>
          <w:sz w:val="56"/>
          <w:szCs w:val="56"/>
        </w:rPr>
        <w:t>I</w:t>
      </w:r>
      <w:r>
        <w:rPr>
          <w:rFonts w:ascii="Times New Roman Bold"/>
          <w:sz w:val="36"/>
          <w:szCs w:val="36"/>
        </w:rPr>
        <w:t xml:space="preserve">nstitute for </w:t>
      </w:r>
      <w:r>
        <w:rPr>
          <w:rFonts w:ascii="Times New Roman Bold"/>
          <w:sz w:val="56"/>
          <w:szCs w:val="56"/>
        </w:rPr>
        <w:t>G</w:t>
      </w:r>
      <w:r>
        <w:rPr>
          <w:rFonts w:ascii="Times New Roman Bold"/>
          <w:sz w:val="36"/>
          <w:szCs w:val="36"/>
        </w:rPr>
        <w:t>raduate</w:t>
      </w:r>
      <w:r>
        <w:rPr>
          <w:rFonts w:ascii="Times New Roman Bold"/>
          <w:sz w:val="56"/>
          <w:szCs w:val="56"/>
        </w:rPr>
        <w:t xml:space="preserve"> S</w:t>
      </w:r>
      <w:r>
        <w:rPr>
          <w:rFonts w:ascii="Times New Roman Bold"/>
          <w:sz w:val="36"/>
          <w:szCs w:val="36"/>
        </w:rPr>
        <w:t xml:space="preserve">tudies </w:t>
      </w:r>
    </w:p>
    <w:p w14:paraId="6EEC7524" w14:textId="77777777" w:rsidR="004977FE" w:rsidRDefault="00D06FD2">
      <w:pPr>
        <w:pStyle w:val="NoSpacing"/>
        <w:rPr>
          <w:rFonts w:ascii="Arial" w:eastAsia="Arial" w:hAnsi="Arial" w:cs="Arial"/>
          <w:sz w:val="15"/>
          <w:szCs w:val="15"/>
        </w:rPr>
      </w:pPr>
      <w:r>
        <w:rPr>
          <w:rFonts w:ascii="Arial"/>
          <w:sz w:val="15"/>
          <w:szCs w:val="15"/>
        </w:rPr>
        <w:t xml:space="preserve"> P. O. Box 25806, Colorado Springs, CO </w:t>
      </w:r>
      <w:r>
        <w:rPr>
          <w:rFonts w:hAnsi="Arial"/>
          <w:sz w:val="15"/>
          <w:szCs w:val="15"/>
        </w:rPr>
        <w:t>•</w:t>
      </w:r>
      <w:r>
        <w:rPr>
          <w:rFonts w:hAnsi="Arial"/>
          <w:sz w:val="15"/>
          <w:szCs w:val="15"/>
        </w:rPr>
        <w:t xml:space="preserve"> </w:t>
      </w:r>
      <w:r>
        <w:rPr>
          <w:rFonts w:ascii="Arial"/>
          <w:sz w:val="15"/>
          <w:szCs w:val="15"/>
        </w:rPr>
        <w:t xml:space="preserve">(719) 380-1412 </w:t>
      </w:r>
      <w:r>
        <w:rPr>
          <w:rFonts w:hAnsi="Arial"/>
          <w:sz w:val="15"/>
          <w:szCs w:val="15"/>
        </w:rPr>
        <w:t>•</w:t>
      </w:r>
      <w:r>
        <w:rPr>
          <w:rFonts w:hAnsi="Arial"/>
          <w:sz w:val="15"/>
          <w:szCs w:val="15"/>
        </w:rPr>
        <w:t xml:space="preserve"> </w:t>
      </w:r>
      <w:r>
        <w:rPr>
          <w:rFonts w:ascii="Arial"/>
          <w:sz w:val="15"/>
          <w:szCs w:val="15"/>
        </w:rPr>
        <w:t xml:space="preserve">(719) 638-6153          </w:t>
      </w:r>
    </w:p>
    <w:p w14:paraId="0056CED5" w14:textId="77777777" w:rsidR="004977FE" w:rsidRDefault="00D06FD2">
      <w:pPr>
        <w:pStyle w:val="Body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Now in Our 45</w:t>
      </w:r>
      <w:r>
        <w:rPr>
          <w:b/>
          <w:bCs/>
          <w:i/>
          <w:iCs/>
          <w:sz w:val="28"/>
          <w:szCs w:val="28"/>
          <w:vertAlign w:val="superscript"/>
        </w:rPr>
        <w:t>th</w:t>
      </w:r>
      <w:r>
        <w:rPr>
          <w:b/>
          <w:bCs/>
          <w:i/>
          <w:iCs/>
          <w:sz w:val="28"/>
          <w:szCs w:val="28"/>
        </w:rPr>
        <w:t xml:space="preserve"> Year!</w:t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  <w:t xml:space="preserve">   </w:t>
      </w:r>
    </w:p>
    <w:p w14:paraId="1D497276" w14:textId="77777777" w:rsidR="004977FE" w:rsidRDefault="004977FE">
      <w:pPr>
        <w:pStyle w:val="Body"/>
        <w:rPr>
          <w:b/>
          <w:bCs/>
          <w:i/>
          <w:iCs/>
          <w:sz w:val="28"/>
          <w:szCs w:val="28"/>
        </w:rPr>
      </w:pPr>
    </w:p>
    <w:p w14:paraId="25B8CB5F" w14:textId="77777777" w:rsidR="004977FE" w:rsidRDefault="004977FE">
      <w:pPr>
        <w:pStyle w:val="Body"/>
        <w:rPr>
          <w:rFonts w:ascii="Georgia Bold" w:eastAsia="Georgia Bold" w:hAnsi="Georgia Bold" w:cs="Georgia Bold"/>
          <w:sz w:val="20"/>
          <w:szCs w:val="20"/>
        </w:rPr>
      </w:pPr>
    </w:p>
    <w:p w14:paraId="3D5ECDB5" w14:textId="77777777" w:rsidR="004977FE" w:rsidRDefault="00D06FD2">
      <w:pPr>
        <w:pStyle w:val="Body"/>
        <w:sectPr w:rsidR="004977FE">
          <w:headerReference w:type="default" r:id="rId7"/>
          <w:footerReference w:type="default" r:id="rId8"/>
          <w:pgSz w:w="12240" w:h="15840"/>
          <w:pgMar w:top="180" w:right="360" w:bottom="360" w:left="450" w:header="720" w:footer="720" w:gutter="0"/>
          <w:cols w:num="2" w:space="720"/>
        </w:sectPr>
      </w:pPr>
      <w:r>
        <w:rPr>
          <w:rFonts w:ascii="Georgia Bold"/>
          <w:sz w:val="20"/>
          <w:szCs w:val="20"/>
        </w:rPr>
        <w:t xml:space="preserve"> </w:t>
      </w:r>
      <w:r>
        <w:rPr>
          <w:rFonts w:ascii="Georgia Bold" w:eastAsia="Georgia Bold" w:hAnsi="Georgia Bold" w:cs="Georgia Bold"/>
          <w:noProof/>
          <w:sz w:val="20"/>
          <w:szCs w:val="20"/>
        </w:rPr>
        <w:drawing>
          <wp:inline distT="0" distB="0" distL="0" distR="0" wp14:anchorId="1EEB1F52" wp14:editId="3D1D5698">
            <wp:extent cx="1187450" cy="586105"/>
            <wp:effectExtent l="0" t="0" r="0" b="0"/>
            <wp:docPr id="1073741825" name="officeArt object" descr="C:\Users\Nancy\AppData\Local\Microsoft\Windows\Temporary Internet Files\Content.Outlook\YYOKF70F\flame-go-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C:\Users\Nancy\AppData\Local\Microsoft\Windows\Temporary Internet Files\Content.Outlook\YYOKF70F\flame-go-rgb.png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5861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Georgia Bold"/>
        </w:rPr>
        <w:t xml:space="preserve">University of North </w:t>
      </w:r>
      <w:r>
        <w:rPr>
          <w:rFonts w:ascii="Georgia Bold"/>
        </w:rPr>
        <w:t>Dakota</w:t>
      </w:r>
    </w:p>
    <w:p w14:paraId="79067C8E" w14:textId="77777777" w:rsidR="004977FE" w:rsidRDefault="00D06FD2">
      <w:pPr>
        <w:pStyle w:val="Body"/>
        <w:ind w:left="3600" w:firstLine="720"/>
        <w:rPr>
          <w:rFonts w:ascii="Georgia Bold" w:eastAsia="Georgia Bold" w:hAnsi="Georgia Bold" w:cs="Georgia Bold"/>
          <w:sz w:val="32"/>
          <w:szCs w:val="32"/>
        </w:rPr>
      </w:pPr>
      <w:r>
        <w:rPr>
          <w:rFonts w:ascii="Georgia Bold"/>
          <w:sz w:val="40"/>
          <w:szCs w:val="40"/>
        </w:rPr>
        <w:lastRenderedPageBreak/>
        <w:t>PRESENTS</w:t>
      </w:r>
      <w:r>
        <w:rPr>
          <w:rFonts w:hAnsi="Georgia Bold"/>
          <w:sz w:val="40"/>
          <w:szCs w:val="40"/>
        </w:rPr>
        <w:t>…</w:t>
      </w:r>
    </w:p>
    <w:p w14:paraId="08E551B2" w14:textId="77777777" w:rsidR="004977FE" w:rsidRDefault="004977FE">
      <w:pPr>
        <w:pStyle w:val="Body"/>
        <w:jc w:val="both"/>
        <w:rPr>
          <w:rFonts w:ascii="Arial Bold" w:eastAsia="Arial Bold" w:hAnsi="Arial Bold" w:cs="Arial Bold"/>
        </w:rPr>
      </w:pPr>
    </w:p>
    <w:p w14:paraId="607BC1C0" w14:textId="77777777" w:rsidR="004977FE" w:rsidRDefault="004977FE">
      <w:pPr>
        <w:pStyle w:val="Body"/>
        <w:jc w:val="both"/>
        <w:rPr>
          <w:rFonts w:ascii="Arial Bold" w:eastAsia="Arial Bold" w:hAnsi="Arial Bold" w:cs="Arial Bold"/>
        </w:rPr>
      </w:pPr>
    </w:p>
    <w:p w14:paraId="06C4C369" w14:textId="77777777" w:rsidR="004977FE" w:rsidRDefault="00D06FD2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sectPr w:rsidR="004977FE" w:rsidSect="00CE728E">
          <w:headerReference w:type="default" r:id="rId10"/>
          <w:footerReference w:type="default" r:id="rId11"/>
          <w:type w:val="continuous"/>
          <w:pgSz w:w="12240" w:h="15840"/>
          <w:pgMar w:top="0" w:right="360" w:bottom="0" w:left="450" w:header="720" w:footer="720" w:gutter="0"/>
          <w:cols w:space="720"/>
        </w:sectPr>
      </w:pPr>
      <w:r>
        <w:rPr>
          <w:rFonts w:ascii="Arial"/>
          <w:color w:val="FF0000"/>
          <w:u w:color="FF0000"/>
        </w:rPr>
        <w:t>We are proud to once again provide you with the opportunity to sign up for a three graduate level credit course while you attend the Brain Conference. This course will provide you with active participation, exciting resource</w:t>
      </w:r>
      <w:r>
        <w:rPr>
          <w:rFonts w:ascii="Arial"/>
          <w:color w:val="FF0000"/>
          <w:u w:color="FF0000"/>
        </w:rPr>
        <w:t>s, fun, challenges, practical ideas to use right away, networking, personal growth, contributing to learning communities and more</w:t>
      </w:r>
      <w:r>
        <w:rPr>
          <w:rFonts w:hAnsi="Arial"/>
          <w:color w:val="FF0000"/>
          <w:u w:color="FF0000"/>
        </w:rPr>
        <w:t>…</w:t>
      </w:r>
    </w:p>
    <w:p w14:paraId="458952C2" w14:textId="77777777" w:rsidR="004977FE" w:rsidRDefault="004977FE">
      <w:pPr>
        <w:pStyle w:val="Body"/>
        <w:jc w:val="both"/>
        <w:sectPr w:rsidR="004977FE">
          <w:headerReference w:type="default" r:id="rId12"/>
          <w:footerReference w:type="default" r:id="rId13"/>
          <w:type w:val="continuous"/>
          <w:pgSz w:w="12240" w:h="15840"/>
          <w:pgMar w:top="180" w:right="360" w:bottom="360" w:left="450" w:header="720" w:footer="720" w:gutter="0"/>
          <w:cols w:num="3" w:space="720"/>
        </w:sectPr>
      </w:pPr>
    </w:p>
    <w:p w14:paraId="4038BE7C" w14:textId="77777777" w:rsidR="004977FE" w:rsidRDefault="00D06FD2">
      <w:pPr>
        <w:pStyle w:val="Body"/>
        <w:jc w:val="both"/>
        <w:sectPr w:rsidR="004977FE">
          <w:headerReference w:type="default" r:id="rId14"/>
          <w:footerReference w:type="default" r:id="rId15"/>
          <w:type w:val="continuous"/>
          <w:pgSz w:w="12240" w:h="15840"/>
          <w:pgMar w:top="180" w:right="360" w:bottom="360" w:left="450" w:header="720" w:footer="720" w:gutter="0"/>
          <w:cols w:num="2" w:space="720"/>
        </w:sectPr>
      </w:pPr>
      <w:r>
        <w:rPr>
          <w:rFonts w:ascii="Arial"/>
          <w:sz w:val="10"/>
          <w:szCs w:val="10"/>
        </w:rPr>
        <w:lastRenderedPageBreak/>
        <w:t xml:space="preserve"> </w:t>
      </w:r>
    </w:p>
    <w:p w14:paraId="5BF06500" w14:textId="77777777" w:rsidR="004977FE" w:rsidRDefault="00D06FD2">
      <w:pPr>
        <w:pStyle w:val="Body"/>
        <w:rPr>
          <w:rFonts w:ascii="Arial Narrow" w:eastAsia="Arial Narrow" w:hAnsi="Arial Narrow" w:cs="Arial Narrow"/>
          <w:b/>
          <w:bCs/>
          <w:i/>
          <w:iCs/>
          <w:sz w:val="16"/>
          <w:szCs w:val="16"/>
        </w:rPr>
      </w:pPr>
      <w:r>
        <w:rPr>
          <w:color w:val="FFFFFF"/>
          <w:sz w:val="32"/>
          <w:szCs w:val="32"/>
          <w:u w:color="FFFFFF"/>
          <w:shd w:val="clear" w:color="auto" w:fill="000000"/>
        </w:rPr>
        <w:lastRenderedPageBreak/>
        <w:t>WHAT</w:t>
      </w:r>
      <w:r>
        <w:rPr>
          <w:rFonts w:ascii="Arial Narrow Bold"/>
          <w:sz w:val="32"/>
          <w:szCs w:val="32"/>
        </w:rPr>
        <w:t xml:space="preserve">     EDUC 900(6) - </w:t>
      </w:r>
      <w:r>
        <w:rPr>
          <w:rFonts w:ascii="Arial Narrow"/>
          <w:b/>
          <w:bCs/>
          <w:i/>
          <w:iCs/>
          <w:color w:val="FF0000"/>
          <w:sz w:val="32"/>
          <w:szCs w:val="32"/>
          <w:u w:val="single" w:color="FF0000"/>
        </w:rPr>
        <w:t>Developing Moral Intelligence</w:t>
      </w:r>
    </w:p>
    <w:p w14:paraId="305F958E" w14:textId="77777777" w:rsidR="004977FE" w:rsidRDefault="00D06FD2">
      <w:pPr>
        <w:pStyle w:val="Body"/>
        <w:shd w:val="clear" w:color="auto" w:fill="FFFFFF"/>
        <w:spacing w:line="185" w:lineRule="atLeast"/>
        <w:rPr>
          <w:rFonts w:ascii="Arial Narrow Bold" w:eastAsia="Arial Narrow Bold" w:hAnsi="Arial Narrow Bold" w:cs="Arial Narrow Bold"/>
          <w:sz w:val="16"/>
          <w:szCs w:val="16"/>
        </w:rPr>
      </w:pPr>
      <w:r>
        <w:rPr>
          <w:color w:val="FFFFFF"/>
          <w:sz w:val="32"/>
          <w:szCs w:val="32"/>
          <w:u w:color="FFFFFF"/>
          <w:shd w:val="clear" w:color="auto" w:fill="000000"/>
        </w:rPr>
        <w:t xml:space="preserve">WHEN </w:t>
      </w:r>
      <w:r>
        <w:rPr>
          <w:color w:val="FFFFFF"/>
          <w:sz w:val="32"/>
          <w:szCs w:val="32"/>
          <w:u w:color="FFFFFF"/>
        </w:rPr>
        <w:t xml:space="preserve">    </w:t>
      </w:r>
      <w:r>
        <w:rPr>
          <w:rFonts w:ascii="Arial Narrow Bold"/>
          <w:sz w:val="32"/>
          <w:szCs w:val="32"/>
        </w:rPr>
        <w:t>November 13, 14, 15, 2015</w:t>
      </w:r>
    </w:p>
    <w:p w14:paraId="5DF93948" w14:textId="77777777" w:rsidR="004977FE" w:rsidRDefault="004977FE">
      <w:pPr>
        <w:pStyle w:val="Body"/>
        <w:shd w:val="clear" w:color="auto" w:fill="FFFFFF"/>
        <w:spacing w:line="185" w:lineRule="atLeast"/>
        <w:rPr>
          <w:color w:val="FFFFFF"/>
          <w:sz w:val="16"/>
          <w:szCs w:val="16"/>
          <w:u w:color="FFFFFF"/>
          <w:shd w:val="clear" w:color="auto" w:fill="000000"/>
        </w:rPr>
      </w:pPr>
    </w:p>
    <w:p w14:paraId="3D17710C" w14:textId="77777777" w:rsidR="004977FE" w:rsidRDefault="00D06FD2">
      <w:pPr>
        <w:pStyle w:val="Body"/>
        <w:shd w:val="clear" w:color="auto" w:fill="FFFFFF"/>
        <w:spacing w:line="185" w:lineRule="atLeast"/>
        <w:rPr>
          <w:sz w:val="16"/>
          <w:szCs w:val="16"/>
        </w:rPr>
      </w:pPr>
      <w:r>
        <w:rPr>
          <w:color w:val="FFFFFF"/>
          <w:sz w:val="32"/>
          <w:szCs w:val="32"/>
          <w:u w:color="FFFFFF"/>
          <w:shd w:val="clear" w:color="auto" w:fill="000000"/>
        </w:rPr>
        <w:t>WHERE</w:t>
      </w:r>
      <w:r>
        <w:rPr>
          <w:rFonts w:ascii="Arial"/>
          <w:sz w:val="16"/>
          <w:szCs w:val="16"/>
        </w:rPr>
        <w:t xml:space="preserve"> </w:t>
      </w:r>
      <w:r>
        <w:rPr>
          <w:rFonts w:ascii="Arial"/>
          <w:sz w:val="32"/>
          <w:szCs w:val="32"/>
        </w:rPr>
        <w:t xml:space="preserve">  </w:t>
      </w:r>
      <w:r>
        <w:rPr>
          <w:rFonts w:ascii="Calibri" w:eastAsia="Calibri" w:hAnsi="Calibri" w:cs="Calibri"/>
          <w:b/>
          <w:bCs/>
          <w:sz w:val="32"/>
          <w:szCs w:val="32"/>
        </w:rPr>
        <w:t xml:space="preserve">Westin Copley </w:t>
      </w:r>
      <w:proofErr w:type="gramStart"/>
      <w:r>
        <w:rPr>
          <w:rFonts w:ascii="Calibri" w:eastAsia="Calibri" w:hAnsi="Calibri" w:cs="Calibri"/>
          <w:b/>
          <w:bCs/>
          <w:sz w:val="32"/>
          <w:szCs w:val="32"/>
        </w:rPr>
        <w:t>Place  </w:t>
      </w:r>
      <w:r>
        <w:rPr>
          <w:rFonts w:ascii="Calibri" w:eastAsia="Calibri" w:hAnsi="Calibri" w:cs="Calibri"/>
          <w:b/>
          <w:bCs/>
          <w:sz w:val="32"/>
          <w:szCs w:val="32"/>
        </w:rPr>
        <w:t>Hotel</w:t>
      </w:r>
      <w:proofErr w:type="gramEnd"/>
      <w:r>
        <w:rPr>
          <w:rFonts w:ascii="Calibri" w:eastAsia="Calibri" w:hAnsi="Calibri" w:cs="Calibri"/>
          <w:b/>
          <w:bCs/>
          <w:sz w:val="32"/>
          <w:szCs w:val="32"/>
        </w:rPr>
        <w:t>, Boston, MA</w:t>
      </w:r>
    </w:p>
    <w:p w14:paraId="4758B6CB" w14:textId="77777777" w:rsidR="004977FE" w:rsidRDefault="00D06FD2">
      <w:pPr>
        <w:pStyle w:val="Body"/>
        <w:shd w:val="clear" w:color="auto" w:fill="FFFFFF"/>
        <w:spacing w:line="185" w:lineRule="atLeast"/>
        <w:rPr>
          <w:sz w:val="16"/>
          <w:szCs w:val="16"/>
        </w:rPr>
      </w:pPr>
      <w:r>
        <w:t xml:space="preserve">  </w:t>
      </w:r>
    </w:p>
    <w:p w14:paraId="316976FE" w14:textId="77777777" w:rsidR="004977FE" w:rsidRDefault="00D06FD2">
      <w:pPr>
        <w:pStyle w:val="Body"/>
        <w:shd w:val="clear" w:color="auto" w:fill="FFFFFF"/>
        <w:spacing w:line="185" w:lineRule="atLeast"/>
        <w:rPr>
          <w:rFonts w:ascii="Arial" w:eastAsia="Arial" w:hAnsi="Arial" w:cs="Arial"/>
          <w:sz w:val="28"/>
          <w:szCs w:val="28"/>
        </w:rPr>
      </w:pPr>
      <w:r>
        <w:rPr>
          <w:color w:val="FFFFFF"/>
          <w:sz w:val="32"/>
          <w:szCs w:val="32"/>
          <w:u w:color="FFFFFF"/>
          <w:shd w:val="clear" w:color="auto" w:fill="000000"/>
        </w:rPr>
        <w:t>INSTRUCTORS</w:t>
      </w:r>
      <w:r>
        <w:rPr>
          <w:rFonts w:ascii="Arial Narrow Bold"/>
          <w:sz w:val="32"/>
          <w:szCs w:val="32"/>
        </w:rPr>
        <w:t xml:space="preserve">     </w:t>
      </w:r>
      <w:r>
        <w:rPr>
          <w:rFonts w:ascii="Arial"/>
          <w:sz w:val="32"/>
          <w:szCs w:val="32"/>
          <w:lang w:val="de-DE"/>
        </w:rPr>
        <w:t xml:space="preserve">Deborah Engen </w:t>
      </w:r>
      <w:proofErr w:type="spellStart"/>
      <w:r>
        <w:rPr>
          <w:rFonts w:ascii="Arial"/>
          <w:sz w:val="32"/>
          <w:szCs w:val="32"/>
          <w:lang w:val="de-DE"/>
        </w:rPr>
        <w:t>and</w:t>
      </w:r>
      <w:proofErr w:type="spellEnd"/>
      <w:r>
        <w:rPr>
          <w:rFonts w:ascii="Arial"/>
          <w:sz w:val="32"/>
          <w:szCs w:val="32"/>
          <w:lang w:val="de-DE"/>
        </w:rPr>
        <w:t xml:space="preserve"> </w:t>
      </w:r>
      <w:proofErr w:type="spellStart"/>
      <w:r>
        <w:rPr>
          <w:rFonts w:ascii="Arial"/>
          <w:sz w:val="32"/>
          <w:szCs w:val="32"/>
          <w:lang w:val="de-DE"/>
        </w:rPr>
        <w:t>Juany</w:t>
      </w:r>
      <w:proofErr w:type="spellEnd"/>
      <w:r>
        <w:rPr>
          <w:rFonts w:ascii="Arial"/>
          <w:sz w:val="32"/>
          <w:szCs w:val="32"/>
          <w:lang w:val="de-DE"/>
        </w:rPr>
        <w:t xml:space="preserve"> </w:t>
      </w:r>
      <w:proofErr w:type="spellStart"/>
      <w:r>
        <w:rPr>
          <w:rFonts w:ascii="Arial"/>
          <w:sz w:val="32"/>
          <w:szCs w:val="32"/>
          <w:lang w:val="de-DE"/>
        </w:rPr>
        <w:t>Dahlen</w:t>
      </w:r>
      <w:proofErr w:type="spellEnd"/>
    </w:p>
    <w:p w14:paraId="3606C1AB" w14:textId="77777777" w:rsidR="004977FE" w:rsidRDefault="00D06FD2">
      <w:pPr>
        <w:pStyle w:val="Body"/>
        <w:shd w:val="clear" w:color="auto" w:fill="FFFFFF"/>
        <w:spacing w:line="185" w:lineRule="atLeast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25"/>
          <w:szCs w:val="25"/>
        </w:rPr>
        <w:t xml:space="preserve">For information, contact Deborah </w:t>
      </w:r>
      <w:proofErr w:type="spellStart"/>
      <w:r>
        <w:rPr>
          <w:rFonts w:ascii="Arial"/>
          <w:sz w:val="25"/>
          <w:szCs w:val="25"/>
        </w:rPr>
        <w:t>Engen</w:t>
      </w:r>
      <w:proofErr w:type="spellEnd"/>
      <w:r>
        <w:rPr>
          <w:rFonts w:ascii="Arial"/>
          <w:sz w:val="25"/>
          <w:szCs w:val="25"/>
        </w:rPr>
        <w:t xml:space="preserve"> at (608) 213-7862 or </w:t>
      </w:r>
      <w:hyperlink r:id="rId16" w:history="1">
        <w:r>
          <w:rPr>
            <w:rStyle w:val="Hyperlink0"/>
          </w:rPr>
          <w:t>deborahengen@hotmail.com</w:t>
        </w:r>
      </w:hyperlink>
      <w:r>
        <w:rPr>
          <w:rFonts w:ascii="Arial"/>
          <w:sz w:val="25"/>
          <w:szCs w:val="25"/>
        </w:rPr>
        <w:t xml:space="preserve"> </w:t>
      </w:r>
    </w:p>
    <w:p w14:paraId="3C409D54" w14:textId="77777777" w:rsidR="004977FE" w:rsidRDefault="00D06FD2">
      <w:pPr>
        <w:pStyle w:val="Body"/>
        <w:rPr>
          <w:color w:val="FFFFFF"/>
          <w:sz w:val="16"/>
          <w:szCs w:val="16"/>
          <w:u w:color="FFFFFF"/>
        </w:rPr>
      </w:pPr>
      <w:r>
        <w:rPr>
          <w:color w:val="FFFFFF"/>
          <w:sz w:val="16"/>
          <w:szCs w:val="16"/>
          <w:u w:color="FFFFFF"/>
        </w:rPr>
        <w:t xml:space="preserve">                        </w:t>
      </w:r>
    </w:p>
    <w:p w14:paraId="15E0820D" w14:textId="77777777" w:rsidR="004977FE" w:rsidRDefault="00D06FD2">
      <w:pPr>
        <w:pStyle w:val="Body"/>
        <w:rPr>
          <w:rFonts w:ascii="Arial" w:eastAsia="Arial" w:hAnsi="Arial" w:cs="Arial"/>
          <w:sz w:val="32"/>
          <w:szCs w:val="32"/>
        </w:rPr>
      </w:pPr>
      <w:r>
        <w:rPr>
          <w:color w:val="FFFFFF"/>
          <w:sz w:val="32"/>
          <w:szCs w:val="32"/>
          <w:u w:color="FFFFFF"/>
          <w:shd w:val="clear" w:color="auto" w:fill="000000"/>
        </w:rPr>
        <w:t>TUITION</w:t>
      </w:r>
      <w:r>
        <w:rPr>
          <w:color w:val="FFFFFF"/>
          <w:sz w:val="28"/>
          <w:szCs w:val="28"/>
          <w:u w:color="FFFFFF"/>
        </w:rPr>
        <w:t xml:space="preserve">    </w:t>
      </w:r>
      <w:r>
        <w:rPr>
          <w:rFonts w:ascii="Arial"/>
          <w:sz w:val="32"/>
          <w:szCs w:val="32"/>
        </w:rPr>
        <w:t>$695</w:t>
      </w:r>
      <w:r>
        <w:rPr>
          <w:rFonts w:hAnsi="Arial"/>
          <w:sz w:val="32"/>
          <w:szCs w:val="32"/>
        </w:rPr>
        <w:t>ºº</w:t>
      </w:r>
      <w:r>
        <w:rPr>
          <w:rFonts w:hAnsi="Arial"/>
          <w:sz w:val="32"/>
          <w:szCs w:val="32"/>
        </w:rPr>
        <w:t xml:space="preserve"> </w:t>
      </w:r>
      <w:r>
        <w:rPr>
          <w:rFonts w:ascii="Arial"/>
          <w:sz w:val="32"/>
          <w:szCs w:val="32"/>
        </w:rPr>
        <w:t xml:space="preserve">for this 3 graduate education course </w:t>
      </w:r>
    </w:p>
    <w:p w14:paraId="60E9DABA" w14:textId="77777777" w:rsidR="004977FE" w:rsidRDefault="004977FE">
      <w:pPr>
        <w:pStyle w:val="Body"/>
        <w:rPr>
          <w:rFonts w:ascii="Arial" w:eastAsia="Arial" w:hAnsi="Arial" w:cs="Arial"/>
          <w:sz w:val="16"/>
          <w:szCs w:val="16"/>
        </w:rPr>
      </w:pPr>
    </w:p>
    <w:p w14:paraId="0678FFA5" w14:textId="77777777" w:rsidR="004977FE" w:rsidRDefault="00D06FD2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</w:rPr>
      </w:pPr>
      <w:r>
        <w:rPr>
          <w:color w:val="FFFFFF"/>
          <w:sz w:val="32"/>
          <w:szCs w:val="32"/>
          <w:u w:color="FFFFFF"/>
          <w:shd w:val="clear" w:color="auto" w:fill="000000"/>
        </w:rPr>
        <w:t>CREDIT</w:t>
      </w:r>
      <w:r>
        <w:rPr>
          <w:rFonts w:ascii="Arial"/>
          <w:sz w:val="20"/>
          <w:szCs w:val="20"/>
        </w:rPr>
        <w:t xml:space="preserve">   </w:t>
      </w:r>
      <w:r>
        <w:rPr>
          <w:rFonts w:ascii="Arial Bold"/>
          <w:sz w:val="20"/>
          <w:szCs w:val="20"/>
        </w:rPr>
        <w:t xml:space="preserve">   </w:t>
      </w:r>
      <w:r>
        <w:rPr>
          <w:rFonts w:ascii="Arial Bold"/>
        </w:rPr>
        <w:t xml:space="preserve"> </w:t>
      </w:r>
      <w:r>
        <w:rPr>
          <w:rFonts w:ascii="Arial"/>
        </w:rPr>
        <w:t xml:space="preserve">Upon successful completion of this course, 3 graduate credits will be awarded from the </w:t>
      </w:r>
    </w:p>
    <w:p w14:paraId="6AF409E5" w14:textId="77777777" w:rsidR="004977FE" w:rsidRDefault="00D06FD2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</w:rPr>
      </w:pPr>
      <w:r>
        <w:rPr>
          <w:rFonts w:ascii="Arial"/>
        </w:rPr>
        <w:t xml:space="preserve">                       </w:t>
      </w:r>
      <w:proofErr w:type="gramStart"/>
      <w:r>
        <w:rPr>
          <w:rFonts w:ascii="Arial"/>
        </w:rPr>
        <w:t>University of North Dakota.</w:t>
      </w:r>
      <w:proofErr w:type="gramEnd"/>
    </w:p>
    <w:p w14:paraId="2F2C95CC" w14:textId="77777777" w:rsidR="004977FE" w:rsidRDefault="004977FE">
      <w:pPr>
        <w:pStyle w:val="Style"/>
        <w:rPr>
          <w:sz w:val="24"/>
          <w:szCs w:val="24"/>
        </w:rPr>
      </w:pPr>
    </w:p>
    <w:p w14:paraId="5C7B7379" w14:textId="77777777" w:rsidR="004977FE" w:rsidRPr="00CE728E" w:rsidRDefault="00D06FD2" w:rsidP="00CE728E">
      <w:pPr>
        <w:pStyle w:val="Style"/>
        <w:rPr>
          <w:sz w:val="24"/>
          <w:szCs w:val="24"/>
        </w:rPr>
      </w:pPr>
      <w:r>
        <w:rPr>
          <w:rFonts w:eastAsia="Arial Unicode MS" w:hAnsi="Arial Unicode MS" w:cs="Arial Unicode MS"/>
          <w:sz w:val="24"/>
          <w:szCs w:val="24"/>
        </w:rPr>
        <w:t xml:space="preserve">   In this course, educators will explore the components involved in developing moral intelligence. Participants will develop strategies to engage P-12 students in meaningful pursuits to help them connect to learning and improve </w:t>
      </w:r>
      <w:proofErr w:type="gramStart"/>
      <w:r>
        <w:rPr>
          <w:rFonts w:eastAsia="Arial Unicode MS" w:hAnsi="Arial Unicode MS" w:cs="Arial Unicode MS"/>
          <w:sz w:val="24"/>
          <w:szCs w:val="24"/>
        </w:rPr>
        <w:t>student</w:t>
      </w:r>
      <w:proofErr w:type="gramEnd"/>
      <w:r>
        <w:rPr>
          <w:rFonts w:eastAsia="Arial Unicode MS" w:hAnsi="Arial Unicode MS" w:cs="Arial Unicode MS"/>
          <w:sz w:val="24"/>
          <w:szCs w:val="24"/>
        </w:rPr>
        <w:t xml:space="preserve"> achievement. Co</w:t>
      </w:r>
      <w:r>
        <w:rPr>
          <w:rFonts w:eastAsia="Arial Unicode MS" w:hAnsi="Arial Unicode MS" w:cs="Arial Unicode MS"/>
          <w:spacing w:val="2"/>
          <w:sz w:val="24"/>
          <w:szCs w:val="24"/>
        </w:rPr>
        <w:t>urse</w:t>
      </w:r>
      <w:r>
        <w:rPr>
          <w:rFonts w:eastAsia="Arial Unicode MS" w:hAnsi="Arial Unicode MS" w:cs="Arial Unicode MS"/>
          <w:spacing w:val="2"/>
          <w:sz w:val="24"/>
          <w:szCs w:val="24"/>
        </w:rPr>
        <w:t xml:space="preserve"> methodology will include a review </w:t>
      </w:r>
      <w:r>
        <w:rPr>
          <w:rFonts w:eastAsia="Arial Unicode MS" w:hAnsi="Arial Unicode MS" w:cs="Arial Unicode MS"/>
          <w:sz w:val="24"/>
          <w:szCs w:val="24"/>
        </w:rPr>
        <w:t>of relevant research, lectures and presentations by current experts in the field, group interaction, and personal reflection. Lots of materials, activities, strategies and ideas dealing with moral character, self control,</w:t>
      </w:r>
      <w:r>
        <w:rPr>
          <w:rFonts w:eastAsia="Arial Unicode MS" w:hAnsi="Arial Unicode MS" w:cs="Arial Unicode MS"/>
          <w:sz w:val="24"/>
          <w:szCs w:val="24"/>
        </w:rPr>
        <w:t xml:space="preserve"> bullyin</w:t>
      </w:r>
      <w:bookmarkStart w:id="0" w:name="_GoBack"/>
      <w:bookmarkEnd w:id="0"/>
      <w:r>
        <w:rPr>
          <w:rFonts w:eastAsia="Arial Unicode MS" w:hAnsi="Arial Unicode MS" w:cs="Arial Unicode MS"/>
          <w:sz w:val="24"/>
          <w:szCs w:val="24"/>
        </w:rPr>
        <w:t xml:space="preserve">g, kindness, enhancing respect for authority and happiness and well being will be shared. These efforts will </w:t>
      </w:r>
      <w:proofErr w:type="gramStart"/>
      <w:r>
        <w:rPr>
          <w:rFonts w:eastAsia="Arial Unicode MS" w:hAnsi="Arial Unicode MS" w:cs="Arial Unicode MS"/>
          <w:sz w:val="24"/>
          <w:szCs w:val="24"/>
        </w:rPr>
        <w:t>provide  students</w:t>
      </w:r>
      <w:proofErr w:type="gramEnd"/>
      <w:r>
        <w:rPr>
          <w:rFonts w:eastAsia="Arial Unicode MS" w:hAnsi="Arial Unicode MS" w:cs="Arial Unicode MS"/>
          <w:sz w:val="24"/>
          <w:szCs w:val="24"/>
        </w:rPr>
        <w:t xml:space="preserve"> with many instructional and assessment tools for improving their academic and social/emotional achievements.</w:t>
      </w:r>
    </w:p>
    <w:p w14:paraId="0709C3EC" w14:textId="77777777" w:rsidR="004977FE" w:rsidRDefault="004977FE">
      <w:pPr>
        <w:pStyle w:val="Body"/>
        <w:rPr>
          <w:rFonts w:ascii="Arial" w:eastAsia="Arial" w:hAnsi="Arial" w:cs="Arial"/>
          <w:sz w:val="8"/>
          <w:szCs w:val="8"/>
        </w:rPr>
      </w:pPr>
    </w:p>
    <w:p w14:paraId="1CADFBD8" w14:textId="77777777" w:rsidR="004977FE" w:rsidRDefault="00D06FD2" w:rsidP="00CE728E">
      <w:pPr>
        <w:pStyle w:val="Body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</w:p>
    <w:p w14:paraId="59A34F68" w14:textId="77777777" w:rsidR="004977FE" w:rsidRDefault="00D06FD2">
      <w:pPr>
        <w:pStyle w:val="Body"/>
        <w:rPr>
          <w:rFonts w:ascii="Times New Roman Bold" w:eastAsia="Times New Roman Bold" w:hAnsi="Times New Roman Bold" w:cs="Times New Roman Bold"/>
          <w:sz w:val="32"/>
          <w:szCs w:val="32"/>
        </w:rPr>
      </w:pPr>
      <w:r>
        <w:rPr>
          <w:color w:val="FF0000"/>
          <w:u w:color="FF0000"/>
        </w:rPr>
        <w:t xml:space="preserve">         </w:t>
      </w:r>
      <w:proofErr w:type="spellStart"/>
      <w:r>
        <w:rPr>
          <w:rFonts w:ascii="Times New Roman Bold"/>
          <w:color w:val="FF0000"/>
          <w:sz w:val="28"/>
          <w:szCs w:val="28"/>
          <w:u w:color="FF0000"/>
          <w:lang w:val="fr-FR"/>
        </w:rPr>
        <w:t>Your</w:t>
      </w:r>
      <w:proofErr w:type="spellEnd"/>
      <w:r>
        <w:rPr>
          <w:rFonts w:ascii="Times New Roman Bold"/>
          <w:color w:val="FF0000"/>
          <w:sz w:val="28"/>
          <w:szCs w:val="28"/>
          <w:u w:color="FF0000"/>
          <w:lang w:val="fr-FR"/>
        </w:rPr>
        <w:t xml:space="preserve"> IGS </w:t>
      </w:r>
      <w:proofErr w:type="spellStart"/>
      <w:r>
        <w:rPr>
          <w:rFonts w:ascii="Times New Roman Bold"/>
          <w:color w:val="FF0000"/>
          <w:sz w:val="28"/>
          <w:szCs w:val="28"/>
          <w:u w:color="FF0000"/>
          <w:lang w:val="fr-FR"/>
        </w:rPr>
        <w:t>Experience</w:t>
      </w:r>
      <w:proofErr w:type="spellEnd"/>
      <w:r>
        <w:rPr>
          <w:rFonts w:ascii="Times New Roman Bold"/>
          <w:color w:val="FF0000"/>
          <w:sz w:val="28"/>
          <w:szCs w:val="28"/>
          <w:u w:color="FF0000"/>
          <w:lang w:val="fr-FR"/>
        </w:rPr>
        <w:t xml:space="preserve"> </w:t>
      </w:r>
      <w:proofErr w:type="spellStart"/>
      <w:r>
        <w:rPr>
          <w:rFonts w:ascii="Times New Roman Bold"/>
          <w:color w:val="FF0000"/>
          <w:sz w:val="28"/>
          <w:szCs w:val="28"/>
          <w:u w:color="FF0000"/>
          <w:lang w:val="fr-FR"/>
        </w:rPr>
        <w:t>is</w:t>
      </w:r>
      <w:proofErr w:type="spellEnd"/>
      <w:r>
        <w:rPr>
          <w:rFonts w:ascii="Times New Roman Bold"/>
          <w:sz w:val="32"/>
          <w:szCs w:val="32"/>
        </w:rPr>
        <w:t xml:space="preserve">                                            </w:t>
      </w:r>
      <w:r>
        <w:rPr>
          <w:rFonts w:ascii="Arial Bold"/>
          <w:lang w:val="fr-FR"/>
        </w:rPr>
        <w:t xml:space="preserve">All courses carry </w:t>
      </w:r>
      <w:proofErr w:type="spellStart"/>
      <w:r>
        <w:rPr>
          <w:rFonts w:ascii="Arial Bold"/>
          <w:lang w:val="fr-FR"/>
        </w:rPr>
        <w:t>our</w:t>
      </w:r>
      <w:proofErr w:type="spellEnd"/>
      <w:r>
        <w:rPr>
          <w:rFonts w:ascii="Arial Bold"/>
          <w:sz w:val="32"/>
          <w:szCs w:val="32"/>
        </w:rPr>
        <w:t xml:space="preserve"> </w:t>
      </w:r>
    </w:p>
    <w:p w14:paraId="692A1CA0" w14:textId="77777777" w:rsidR="004977FE" w:rsidRDefault="00CE728E">
      <w:pPr>
        <w:pStyle w:val="Body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noProof/>
          <w:color w:val="FF0000"/>
          <w:sz w:val="32"/>
          <w:szCs w:val="32"/>
          <w:u w:color="FF0000"/>
        </w:rPr>
        <w:drawing>
          <wp:anchor distT="0" distB="0" distL="0" distR="0" simplePos="0" relativeHeight="251659264" behindDoc="0" locked="0" layoutInCell="1" allowOverlap="1" wp14:anchorId="298FDBD6" wp14:editId="0EF179AF">
            <wp:simplePos x="0" y="0"/>
            <wp:positionH relativeFrom="column">
              <wp:posOffset>2057400</wp:posOffset>
            </wp:positionH>
            <wp:positionV relativeFrom="line">
              <wp:posOffset>-1905</wp:posOffset>
            </wp:positionV>
            <wp:extent cx="762000" cy="508000"/>
            <wp:effectExtent l="0" t="0" r="0" b="0"/>
            <wp:wrapNone/>
            <wp:docPr id="1073741827" name="officeArt object" descr="MP900430970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jpg" descr="MP900430970[1]"/>
                    <pic:cNvPicPr/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08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06FD2">
        <w:rPr>
          <w:rFonts w:ascii="Times New Roman Bold"/>
          <w:sz w:val="32"/>
          <w:szCs w:val="32"/>
        </w:rPr>
        <w:t xml:space="preserve">     </w:t>
      </w:r>
      <w:r>
        <w:rPr>
          <w:rFonts w:ascii="Times New Roman Bold"/>
          <w:sz w:val="32"/>
          <w:szCs w:val="32"/>
        </w:rPr>
        <w:t xml:space="preserve">   </w:t>
      </w:r>
      <w:r>
        <w:rPr>
          <w:rFonts w:ascii="Times New Roman Bold"/>
          <w:color w:val="FF0000"/>
          <w:sz w:val="28"/>
          <w:szCs w:val="28"/>
          <w:u w:color="FF0000"/>
        </w:rPr>
        <w:t xml:space="preserve">Just a Click </w:t>
      </w:r>
      <w:r w:rsidR="00D06FD2">
        <w:rPr>
          <w:rFonts w:ascii="Times New Roman Bold"/>
          <w:color w:val="FF0000"/>
          <w:sz w:val="28"/>
          <w:szCs w:val="28"/>
          <w:u w:color="FF0000"/>
        </w:rPr>
        <w:t>Away at</w:t>
      </w:r>
      <w:r w:rsidR="00D06FD2">
        <w:rPr>
          <w:rFonts w:ascii="Times New Roman Bold"/>
          <w:sz w:val="32"/>
          <w:szCs w:val="32"/>
        </w:rPr>
        <w:t xml:space="preserve">                                  </w:t>
      </w:r>
      <w:r>
        <w:rPr>
          <w:rFonts w:ascii="Times New Roman Bold"/>
          <w:sz w:val="32"/>
          <w:szCs w:val="32"/>
        </w:rPr>
        <w:t xml:space="preserve">     </w:t>
      </w:r>
      <w:r w:rsidR="00D06FD2">
        <w:rPr>
          <w:rFonts w:ascii="Arial Bold"/>
        </w:rPr>
        <w:t>one-of-a-kind 100% performance</w:t>
      </w:r>
    </w:p>
    <w:p w14:paraId="0F9909C8" w14:textId="77777777" w:rsidR="004977FE" w:rsidRDefault="00D06FD2">
      <w:pPr>
        <w:pStyle w:val="Body"/>
        <w:rPr>
          <w:rFonts w:ascii="Arial Bold" w:eastAsia="Arial Bold" w:hAnsi="Arial Bold" w:cs="Arial Bold"/>
        </w:rPr>
      </w:pPr>
      <w:r>
        <w:rPr>
          <w:rFonts w:ascii="Times New Roman Bold"/>
          <w:sz w:val="32"/>
          <w:szCs w:val="32"/>
        </w:rPr>
        <w:t xml:space="preserve">                                                                                    </w:t>
      </w:r>
      <w:proofErr w:type="gramStart"/>
      <w:r>
        <w:rPr>
          <w:rFonts w:ascii="Arial Bold"/>
        </w:rPr>
        <w:t>Money back guarantee.</w:t>
      </w:r>
      <w:proofErr w:type="gramEnd"/>
      <w:r>
        <w:rPr>
          <w:rFonts w:ascii="Arial Bold"/>
        </w:rPr>
        <w:t xml:space="preserve"> </w:t>
      </w:r>
    </w:p>
    <w:p w14:paraId="7D190775" w14:textId="77777777" w:rsidR="004977FE" w:rsidRDefault="00D06FD2">
      <w:pPr>
        <w:pStyle w:val="Body"/>
        <w:rPr>
          <w:rFonts w:ascii="Times New Roman Bold" w:eastAsia="Times New Roman Bold" w:hAnsi="Times New Roman Bold" w:cs="Times New Roman Bold"/>
          <w:sz w:val="6"/>
          <w:szCs w:val="6"/>
        </w:rPr>
      </w:pPr>
      <w:r>
        <w:rPr>
          <w:rFonts w:ascii="Times New Roman Bold"/>
          <w:sz w:val="32"/>
          <w:szCs w:val="32"/>
        </w:rPr>
        <w:t xml:space="preserve">      </w:t>
      </w:r>
    </w:p>
    <w:p w14:paraId="4440107C" w14:textId="77777777" w:rsidR="004977FE" w:rsidRDefault="00D06FD2">
      <w:pPr>
        <w:pStyle w:val="Body"/>
        <w:rPr>
          <w:rFonts w:ascii="Arial Bold" w:eastAsia="Arial Bold" w:hAnsi="Arial Bold" w:cs="Arial Bold"/>
          <w:sz w:val="28"/>
          <w:szCs w:val="28"/>
        </w:rPr>
      </w:pPr>
      <w:r>
        <w:rPr>
          <w:rFonts w:ascii="Times New Roman Bold"/>
          <w:sz w:val="6"/>
          <w:szCs w:val="6"/>
        </w:rPr>
        <w:t xml:space="preserve">                                   </w:t>
      </w:r>
      <w:r>
        <w:rPr>
          <w:rFonts w:ascii="Arial Bold"/>
          <w:color w:val="FF0000"/>
          <w:sz w:val="28"/>
          <w:szCs w:val="28"/>
          <w:u w:color="FF0000"/>
          <w:lang w:val="de-DE"/>
        </w:rPr>
        <w:t xml:space="preserve">www. </w:t>
      </w:r>
      <w:proofErr w:type="gramStart"/>
      <w:r>
        <w:rPr>
          <w:rFonts w:ascii="Arial Bold"/>
          <w:color w:val="FF0000"/>
          <w:sz w:val="28"/>
          <w:szCs w:val="28"/>
          <w:u w:color="FF0000"/>
          <w:lang w:val="de-DE"/>
        </w:rPr>
        <w:t>Attendigs.com</w:t>
      </w:r>
      <w:r>
        <w:rPr>
          <w:rFonts w:ascii="Arial Bold"/>
          <w:sz w:val="32"/>
          <w:szCs w:val="32"/>
        </w:rPr>
        <w:t xml:space="preserve"> </w:t>
      </w:r>
      <w:r>
        <w:rPr>
          <w:rFonts w:ascii="Times New Roman Bold"/>
          <w:sz w:val="32"/>
          <w:szCs w:val="32"/>
        </w:rPr>
        <w:t xml:space="preserve">                                          </w:t>
      </w:r>
      <w:r>
        <w:rPr>
          <w:rFonts w:ascii="Arial Bold"/>
          <w:sz w:val="28"/>
          <w:szCs w:val="28"/>
        </w:rPr>
        <w:t xml:space="preserve"> </w:t>
      </w:r>
      <w:r>
        <w:rPr>
          <w:rFonts w:ascii="Arial Bold"/>
        </w:rPr>
        <w:t>No one else does this!</w:t>
      </w:r>
      <w:proofErr w:type="gramEnd"/>
    </w:p>
    <w:p w14:paraId="68C53DFC" w14:textId="77777777" w:rsidR="004977FE" w:rsidRDefault="00D06FD2">
      <w:pPr>
        <w:pStyle w:val="Body"/>
        <w:rPr>
          <w:rFonts w:ascii="Arial Bold" w:eastAsia="Arial Bold" w:hAnsi="Arial Bold" w:cs="Arial Bold"/>
        </w:rPr>
      </w:pPr>
      <w:r>
        <w:rPr>
          <w:rFonts w:ascii="Arial Bold"/>
        </w:rPr>
        <w:t xml:space="preserve"> </w:t>
      </w:r>
    </w:p>
    <w:p w14:paraId="71E7DDB0" w14:textId="77777777" w:rsidR="004977FE" w:rsidRDefault="00D06FD2">
      <w:pPr>
        <w:pStyle w:val="Body"/>
        <w:rPr>
          <w:rFonts w:ascii="Arial Bold" w:eastAsia="Arial Bold" w:hAnsi="Arial Bold" w:cs="Arial Bold"/>
          <w:sz w:val="28"/>
          <w:szCs w:val="28"/>
        </w:rPr>
      </w:pPr>
      <w:r>
        <w:rPr>
          <w:rFonts w:ascii="Arial" w:eastAsia="Arial" w:hAnsi="Arial" w:cs="Arial"/>
          <w:b/>
          <w:bCs/>
          <w:i/>
          <w:iCs/>
          <w:noProof/>
          <w:color w:val="FF0000"/>
          <w:sz w:val="36"/>
          <w:szCs w:val="36"/>
          <w:u w:color="FF0000"/>
        </w:rPr>
        <w:drawing>
          <wp:anchor distT="152400" distB="152400" distL="152400" distR="152400" simplePos="0" relativeHeight="251661312" behindDoc="0" locked="0" layoutInCell="1" allowOverlap="1" wp14:anchorId="60D5F95A" wp14:editId="0BCBD62D">
            <wp:simplePos x="0" y="0"/>
            <wp:positionH relativeFrom="page">
              <wp:posOffset>5264150</wp:posOffset>
            </wp:positionH>
            <wp:positionV relativeFrom="page">
              <wp:posOffset>8643620</wp:posOffset>
            </wp:positionV>
            <wp:extent cx="1170940" cy="1072515"/>
            <wp:effectExtent l="0" t="0" r="0" b="0"/>
            <wp:wrapThrough wrapText="left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3.png"/>
                    <pic:cNvPicPr/>
                  </pic:nvPicPr>
                  <pic:blipFill>
                    <a:blip r:embed="rId1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10725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Bold"/>
        </w:rPr>
        <w:t xml:space="preserve"> For ENROLLMENT </w:t>
      </w:r>
      <w:r>
        <w:rPr>
          <w:rFonts w:hAnsi="Courier New"/>
          <w:b/>
          <w:bCs/>
        </w:rPr>
        <w:t>■</w:t>
      </w:r>
      <w:r>
        <w:rPr>
          <w:rFonts w:ascii="Arial"/>
        </w:rPr>
        <w:t xml:space="preserve"> </w:t>
      </w:r>
      <w:r>
        <w:rPr>
          <w:rFonts w:ascii="Arial Bold"/>
        </w:rPr>
        <w:t xml:space="preserve">  REGISTRATION </w:t>
      </w:r>
      <w:r>
        <w:rPr>
          <w:rFonts w:hAnsi="Courier New"/>
          <w:b/>
          <w:bCs/>
        </w:rPr>
        <w:t>■</w:t>
      </w:r>
      <w:r>
        <w:rPr>
          <w:rFonts w:ascii="Arial"/>
        </w:rPr>
        <w:t xml:space="preserve">   </w:t>
      </w:r>
      <w:r>
        <w:rPr>
          <w:rFonts w:ascii="Arial Bold"/>
        </w:rPr>
        <w:t xml:space="preserve">CONFIRMATION      </w:t>
      </w:r>
    </w:p>
    <w:p w14:paraId="67308D6A" w14:textId="77777777" w:rsidR="004977FE" w:rsidRDefault="00D06FD2">
      <w:pPr>
        <w:pStyle w:val="Body"/>
        <w:rPr>
          <w:rFonts w:ascii="Arial" w:eastAsia="Arial" w:hAnsi="Arial" w:cs="Arial"/>
          <w:i/>
          <w:iCs/>
        </w:rPr>
      </w:pPr>
      <w:r>
        <w:rPr>
          <w:rFonts w:ascii="Arial Bold"/>
          <w:lang w:val="sv-SE"/>
        </w:rPr>
        <w:t xml:space="preserve"> Sherry Mills </w:t>
      </w:r>
      <w:r>
        <w:rPr>
          <w:rFonts w:ascii="Arial"/>
        </w:rPr>
        <w:t xml:space="preserve">1-877-447-7895 </w:t>
      </w:r>
      <w:r>
        <w:rPr>
          <w:rFonts w:ascii="Arial"/>
          <w:i/>
          <w:iCs/>
        </w:rPr>
        <w:t>(Best time to call 9 am-6 pm MT</w:t>
      </w:r>
      <w:r>
        <w:rPr>
          <w:rFonts w:ascii="Arial"/>
          <w:i/>
          <w:iCs/>
        </w:rPr>
        <w:t>)</w:t>
      </w:r>
      <w:r>
        <w:rPr>
          <w:rFonts w:ascii="Arial"/>
        </w:rPr>
        <w:t xml:space="preserve"> </w:t>
      </w:r>
      <w:r>
        <w:rPr>
          <w:rFonts w:ascii="Courier New"/>
          <w:b/>
          <w:bCs/>
        </w:rPr>
        <w:t xml:space="preserve">          </w:t>
      </w:r>
    </w:p>
    <w:p w14:paraId="4CAE0BAD" w14:textId="77777777" w:rsidR="004977FE" w:rsidRDefault="00D06FD2">
      <w:pPr>
        <w:pStyle w:val="Body"/>
        <w:rPr>
          <w:rFonts w:ascii="Arial Bold" w:eastAsia="Arial Bold" w:hAnsi="Arial Bold" w:cs="Arial Bold"/>
          <w:sz w:val="16"/>
          <w:szCs w:val="16"/>
          <w:u w:val="single"/>
        </w:rPr>
      </w:pPr>
      <w:r>
        <w:rPr>
          <w:rFonts w:ascii="Arial"/>
          <w:i/>
          <w:iCs/>
        </w:rPr>
        <w:t xml:space="preserve"> </w:t>
      </w:r>
      <w:hyperlink r:id="rId19" w:history="1">
        <w:r>
          <w:rPr>
            <w:rStyle w:val="Hyperlink1"/>
          </w:rPr>
          <w:t>sherry@acompletereunion.com</w:t>
        </w:r>
      </w:hyperlink>
      <w:r>
        <w:rPr>
          <w:rFonts w:ascii="Arial Bold"/>
          <w:u w:val="single"/>
        </w:rPr>
        <w:t xml:space="preserve"> </w:t>
      </w:r>
    </w:p>
    <w:p w14:paraId="4C02C277" w14:textId="77777777" w:rsidR="004977FE" w:rsidRDefault="00D06FD2">
      <w:pPr>
        <w:pStyle w:val="Body"/>
        <w:rPr>
          <w:rFonts w:ascii="Arial Bold" w:eastAsia="Arial Bold" w:hAnsi="Arial Bold" w:cs="Arial Bold"/>
          <w:u w:val="single"/>
        </w:rPr>
      </w:pPr>
      <w:r>
        <w:rPr>
          <w:rFonts w:ascii="Arial Bold"/>
          <w:u w:val="single"/>
        </w:rPr>
        <w:t xml:space="preserve">       </w:t>
      </w:r>
    </w:p>
    <w:p w14:paraId="20EB282C" w14:textId="77777777" w:rsidR="004977FE" w:rsidRDefault="004977FE">
      <w:pPr>
        <w:pStyle w:val="Body"/>
        <w:rPr>
          <w:rFonts w:ascii="Arial Bold" w:eastAsia="Arial Bold" w:hAnsi="Arial Bold" w:cs="Arial Bold"/>
          <w:u w:val="single"/>
        </w:rPr>
      </w:pPr>
    </w:p>
    <w:p w14:paraId="7870EAC2" w14:textId="77777777" w:rsidR="004977FE" w:rsidRDefault="00D06FD2">
      <w:pPr>
        <w:pStyle w:val="ListParagraph"/>
        <w:ind w:left="0"/>
      </w:pPr>
      <w:r>
        <w:rPr>
          <w:rFonts w:ascii="Times New Roman Bold"/>
          <w:sz w:val="24"/>
          <w:szCs w:val="24"/>
        </w:rPr>
        <w:t xml:space="preserve">                                                 </w:t>
      </w:r>
      <w:r>
        <w:rPr>
          <w:rFonts w:ascii="Arial"/>
          <w:b/>
          <w:bCs/>
          <w:i/>
          <w:iCs/>
          <w:color w:val="FF0000"/>
          <w:sz w:val="18"/>
          <w:szCs w:val="18"/>
          <w:u w:color="FF0000"/>
        </w:rPr>
        <w:t xml:space="preserve"> </w:t>
      </w:r>
      <w:r>
        <w:rPr>
          <w:rFonts w:ascii="Arial"/>
          <w:b/>
          <w:bCs/>
          <w:i/>
          <w:iCs/>
          <w:color w:val="FF0000"/>
          <w:sz w:val="32"/>
          <w:szCs w:val="32"/>
          <w:u w:color="FF0000"/>
        </w:rPr>
        <w:t xml:space="preserve">A Cut Well Above the Rest!    </w:t>
      </w:r>
    </w:p>
    <w:sectPr w:rsidR="004977FE">
      <w:headerReference w:type="default" r:id="rId20"/>
      <w:footerReference w:type="default" r:id="rId21"/>
      <w:type w:val="continuous"/>
      <w:pgSz w:w="12240" w:h="15840"/>
      <w:pgMar w:top="180" w:right="360" w:bottom="360" w:left="4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71B8D" w14:textId="77777777" w:rsidR="00000000" w:rsidRDefault="00D06FD2">
      <w:r>
        <w:separator/>
      </w:r>
    </w:p>
  </w:endnote>
  <w:endnote w:type="continuationSeparator" w:id="0">
    <w:p w14:paraId="0DA911BA" w14:textId="77777777" w:rsidR="00000000" w:rsidRDefault="00D0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Georgia Bold">
    <w:panose1 w:val="02040802050405020203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 Narrow Bold">
    <w:panose1 w:val="020B07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A7434" w14:textId="77777777" w:rsidR="004977FE" w:rsidRDefault="004977FE">
    <w:pPr>
      <w:pStyle w:val="Header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66B17" w14:textId="77777777" w:rsidR="004977FE" w:rsidRDefault="004977FE">
    <w:pPr>
      <w:pStyle w:val="Header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85EA8" w14:textId="77777777" w:rsidR="004977FE" w:rsidRDefault="004977FE">
    <w:pPr>
      <w:pStyle w:val="Header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FD994" w14:textId="77777777" w:rsidR="004977FE" w:rsidRDefault="004977FE">
    <w:pPr>
      <w:pStyle w:val="HeaderFooter"/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47FC6" w14:textId="77777777" w:rsidR="004977FE" w:rsidRDefault="004977FE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44614" w14:textId="77777777" w:rsidR="00000000" w:rsidRDefault="00D06FD2">
      <w:r>
        <w:separator/>
      </w:r>
    </w:p>
  </w:footnote>
  <w:footnote w:type="continuationSeparator" w:id="0">
    <w:p w14:paraId="4A6ABA12" w14:textId="77777777" w:rsidR="00000000" w:rsidRDefault="00D06F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87A14" w14:textId="77777777" w:rsidR="004977FE" w:rsidRDefault="004977FE">
    <w:pPr>
      <w:pStyle w:val="HeaderFoo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0381A" w14:textId="77777777" w:rsidR="004977FE" w:rsidRDefault="004977FE">
    <w:pPr>
      <w:pStyle w:val="HeaderFoo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2B097" w14:textId="77777777" w:rsidR="004977FE" w:rsidRDefault="004977FE">
    <w:pPr>
      <w:pStyle w:val="HeaderFoot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173B7" w14:textId="77777777" w:rsidR="004977FE" w:rsidRDefault="004977FE">
    <w:pPr>
      <w:pStyle w:val="HeaderFooter"/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2A403" w14:textId="77777777" w:rsidR="004977FE" w:rsidRDefault="004977FE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977FE"/>
    <w:rsid w:val="004977FE"/>
    <w:rsid w:val="00CE728E"/>
    <w:rsid w:val="00D0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852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NoSpacing">
    <w:name w:val="No Spacing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sz w:val="25"/>
      <w:szCs w:val="25"/>
      <w:u w:val="single" w:color="0000FF"/>
    </w:rPr>
  </w:style>
  <w:style w:type="paragraph" w:customStyle="1" w:styleId="Default">
    <w:name w:val="Default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Style">
    <w:name w:val="Style"/>
    <w:rPr>
      <w:rFonts w:eastAsia="Times New Roman"/>
      <w:color w:val="000000"/>
      <w:u w:color="000000"/>
    </w:rPr>
  </w:style>
  <w:style w:type="character" w:customStyle="1" w:styleId="Hyperlink1">
    <w:name w:val="Hyperlink.1"/>
    <w:basedOn w:val="Link"/>
    <w:rPr>
      <w:rFonts w:ascii="Arial Bold" w:eastAsia="Arial Bold" w:hAnsi="Arial Bold" w:cs="Arial Bold"/>
      <w:color w:val="0000FF"/>
      <w:u w:val="single" w:color="0000FF"/>
    </w:rPr>
  </w:style>
  <w:style w:type="paragraph" w:styleId="ListParagraph">
    <w:name w:val="List Paragraph"/>
    <w:pPr>
      <w:spacing w:after="200" w:line="252" w:lineRule="auto"/>
      <w:ind w:left="720"/>
    </w:pPr>
    <w:rPr>
      <w:rFonts w:ascii="Cambria" w:eastAsia="Cambria" w:hAnsi="Cambria" w:cs="Cambria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8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NoSpacing">
    <w:name w:val="No Spacing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sz w:val="25"/>
      <w:szCs w:val="25"/>
      <w:u w:val="single" w:color="0000FF"/>
    </w:rPr>
  </w:style>
  <w:style w:type="paragraph" w:customStyle="1" w:styleId="Default">
    <w:name w:val="Default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Style">
    <w:name w:val="Style"/>
    <w:rPr>
      <w:rFonts w:eastAsia="Times New Roman"/>
      <w:color w:val="000000"/>
      <w:u w:color="000000"/>
    </w:rPr>
  </w:style>
  <w:style w:type="character" w:customStyle="1" w:styleId="Hyperlink1">
    <w:name w:val="Hyperlink.1"/>
    <w:basedOn w:val="Link"/>
    <w:rPr>
      <w:rFonts w:ascii="Arial Bold" w:eastAsia="Arial Bold" w:hAnsi="Arial Bold" w:cs="Arial Bold"/>
      <w:color w:val="0000FF"/>
      <w:u w:val="single" w:color="0000FF"/>
    </w:rPr>
  </w:style>
  <w:style w:type="paragraph" w:styleId="ListParagraph">
    <w:name w:val="List Paragraph"/>
    <w:pPr>
      <w:spacing w:after="200" w:line="252" w:lineRule="auto"/>
      <w:ind w:left="720"/>
    </w:pPr>
    <w:rPr>
      <w:rFonts w:ascii="Cambria" w:eastAsia="Cambria" w:hAnsi="Cambria" w:cs="Cambria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8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header" Target="header5.xml"/><Relationship Id="rId21" Type="http://schemas.openxmlformats.org/officeDocument/2006/relationships/footer" Target="footer5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eader" Target="header4.xml"/><Relationship Id="rId15" Type="http://schemas.openxmlformats.org/officeDocument/2006/relationships/footer" Target="footer4.xml"/><Relationship Id="rId16" Type="http://schemas.openxmlformats.org/officeDocument/2006/relationships/hyperlink" Target="mailto:deborahengen@hotmail.com" TargetMode="External"/><Relationship Id="rId17" Type="http://schemas.openxmlformats.org/officeDocument/2006/relationships/image" Target="media/image2.jpeg"/><Relationship Id="rId18" Type="http://schemas.openxmlformats.org/officeDocument/2006/relationships/image" Target="media/image3.png"/><Relationship Id="rId19" Type="http://schemas.openxmlformats.org/officeDocument/2006/relationships/hyperlink" Target="mailto:sherry@acompletereunion.com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2212</Characters>
  <Application>Microsoft Macintosh Word</Application>
  <DocSecurity>0</DocSecurity>
  <Lines>18</Lines>
  <Paragraphs>5</Paragraphs>
  <ScaleCrop>false</ScaleCrop>
  <Company>PIRI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LaGattuta</cp:lastModifiedBy>
  <cp:revision>3</cp:revision>
  <dcterms:created xsi:type="dcterms:W3CDTF">2015-06-04T16:52:00Z</dcterms:created>
  <dcterms:modified xsi:type="dcterms:W3CDTF">2015-06-04T16:52:00Z</dcterms:modified>
</cp:coreProperties>
</file>